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11D" w:rsidRDefault="00FA3DF5">
      <w:pPr>
        <w:rPr>
          <w:b/>
        </w:rPr>
      </w:pPr>
      <w:r w:rsidRPr="00FA3DF5">
        <w:rPr>
          <w:b/>
        </w:rPr>
        <w:t>Correction des exos champ magnétique et champ électrique.</w:t>
      </w:r>
    </w:p>
    <w:p w:rsidR="00604DC0" w:rsidRDefault="00604DC0" w:rsidP="00604DC0">
      <w:pPr>
        <w:ind w:left="360"/>
        <w:rPr>
          <w:b/>
        </w:rPr>
      </w:pPr>
      <w:r>
        <w:rPr>
          <w:b/>
        </w:rPr>
        <w:t>1.</w:t>
      </w:r>
      <w:r w:rsidRPr="004B1686">
        <w:rPr>
          <w:b/>
        </w:rPr>
        <w:t xml:space="preserve"> </w:t>
      </w:r>
      <w:r>
        <w:rPr>
          <w:b/>
        </w:rPr>
        <w:t xml:space="preserve"> </w:t>
      </w:r>
      <w:r w:rsidRPr="004B1686">
        <w:rPr>
          <w:b/>
        </w:rPr>
        <w:t>Mots manquants</w:t>
      </w:r>
    </w:p>
    <w:p w:rsidR="00604DC0" w:rsidRPr="004B1686" w:rsidRDefault="00604DC0" w:rsidP="00604DC0">
      <w:pPr>
        <w:pStyle w:val="Paragraphedeliste"/>
      </w:pPr>
      <w:r w:rsidRPr="004B1686">
        <w:t>1. scalaire</w:t>
      </w:r>
    </w:p>
    <w:p w:rsidR="00604DC0" w:rsidRPr="004B1686" w:rsidRDefault="00604DC0" w:rsidP="00604DC0">
      <w:pPr>
        <w:pStyle w:val="Paragraphedeliste"/>
      </w:pPr>
      <w:r w:rsidRPr="004B1686">
        <w:t>2. aimants, courants</w:t>
      </w:r>
    </w:p>
    <w:p w:rsidR="00604DC0" w:rsidRPr="004B1686" w:rsidRDefault="00604DC0" w:rsidP="00604DC0">
      <w:pPr>
        <w:pStyle w:val="Paragraphedeliste"/>
      </w:pPr>
      <w:r w:rsidRPr="004B1686">
        <w:t>3. aiguille aimantée</w:t>
      </w:r>
    </w:p>
    <w:p w:rsidR="00604DC0" w:rsidRPr="004B1686" w:rsidRDefault="00604DC0" w:rsidP="00604DC0">
      <w:pPr>
        <w:pStyle w:val="Paragraphedeliste"/>
      </w:pPr>
      <w:r w:rsidRPr="004B1686">
        <w:t>4. électrique</w:t>
      </w:r>
    </w:p>
    <w:p w:rsidR="00604DC0" w:rsidRPr="004B1686" w:rsidRDefault="00604DC0" w:rsidP="00604DC0">
      <w:pPr>
        <w:pStyle w:val="Paragraphedeliste"/>
      </w:pPr>
      <w:r w:rsidRPr="004B1686">
        <w:t>5. uniforme; parallèles</w:t>
      </w:r>
    </w:p>
    <w:p w:rsidR="00604DC0" w:rsidRPr="004B1686" w:rsidRDefault="00604DC0" w:rsidP="00604DC0">
      <w:pPr>
        <w:pStyle w:val="Paragraphedeliste"/>
      </w:pPr>
      <w:r w:rsidRPr="004B1686">
        <w:t>6. la verticale ; la terre</w:t>
      </w:r>
    </w:p>
    <w:p w:rsidR="00604DC0" w:rsidRDefault="00604DC0" w:rsidP="00604DC0">
      <w:pPr>
        <w:pStyle w:val="Paragraphedeliste"/>
      </w:pPr>
      <w:r w:rsidRPr="004B1686">
        <w:t>7. gravitation la terre</w:t>
      </w:r>
      <w:r>
        <w:t>.</w:t>
      </w:r>
    </w:p>
    <w:p w:rsidR="00604DC0" w:rsidRDefault="00604DC0" w:rsidP="00604DC0">
      <w:pPr>
        <w:pStyle w:val="Paragraphedeliste"/>
      </w:pPr>
    </w:p>
    <w:p w:rsidR="00604DC0" w:rsidRPr="00604DC0" w:rsidRDefault="00604DC0" w:rsidP="00604DC0">
      <w:pPr>
        <w:rPr>
          <w:b/>
        </w:rPr>
      </w:pPr>
      <w:r w:rsidRPr="00604DC0">
        <w:rPr>
          <w:b/>
        </w:rPr>
        <w:t xml:space="preserve">2.  </w:t>
      </w:r>
      <w:r>
        <w:rPr>
          <w:b/>
        </w:rPr>
        <w:t>QCM</w:t>
      </w:r>
    </w:p>
    <w:p w:rsidR="00604DC0" w:rsidRDefault="00604DC0" w:rsidP="00604DC0">
      <w:pPr>
        <w:pStyle w:val="Paragraphedeliste"/>
        <w:numPr>
          <w:ilvl w:val="0"/>
          <w:numId w:val="3"/>
        </w:numPr>
        <w:rPr>
          <w:b/>
        </w:rPr>
      </w:pPr>
      <w:r w:rsidRPr="00897433">
        <w:rPr>
          <w:b/>
        </w:rPr>
        <w:t xml:space="preserve">b.  et </w:t>
      </w:r>
      <w:r>
        <w:rPr>
          <w:b/>
        </w:rPr>
        <w:t xml:space="preserve"> d.</w:t>
      </w:r>
    </w:p>
    <w:p w:rsidR="00604DC0" w:rsidRDefault="00604DC0" w:rsidP="00604DC0">
      <w:pPr>
        <w:pStyle w:val="Paragraphedeliste"/>
        <w:numPr>
          <w:ilvl w:val="0"/>
          <w:numId w:val="3"/>
        </w:numPr>
        <w:rPr>
          <w:b/>
        </w:rPr>
      </w:pPr>
      <w:r>
        <w:rPr>
          <w:b/>
        </w:rPr>
        <w:t xml:space="preserve">b. et c. </w:t>
      </w:r>
    </w:p>
    <w:p w:rsidR="00604DC0" w:rsidRDefault="00604DC0" w:rsidP="00604DC0">
      <w:pPr>
        <w:pStyle w:val="Paragraphedeliste"/>
        <w:numPr>
          <w:ilvl w:val="0"/>
          <w:numId w:val="3"/>
        </w:numPr>
        <w:rPr>
          <w:b/>
        </w:rPr>
      </w:pPr>
      <w:r>
        <w:rPr>
          <w:b/>
        </w:rPr>
        <w:t>b.</w:t>
      </w:r>
    </w:p>
    <w:p w:rsidR="00FA3DF5" w:rsidRDefault="00604DC0" w:rsidP="00604DC0">
      <w:pPr>
        <w:pStyle w:val="Paragraphedeliste"/>
        <w:numPr>
          <w:ilvl w:val="0"/>
          <w:numId w:val="3"/>
        </w:numPr>
        <w:rPr>
          <w:b/>
        </w:rPr>
      </w:pPr>
      <w:r>
        <w:rPr>
          <w:b/>
        </w:rPr>
        <w:t>a.</w:t>
      </w:r>
    </w:p>
    <w:p w:rsidR="004D19AC" w:rsidRDefault="004D19AC" w:rsidP="004D19AC">
      <w:pPr>
        <w:rPr>
          <w:b/>
        </w:rPr>
      </w:pPr>
      <w:r>
        <w:rPr>
          <w:b/>
        </w:rPr>
        <w:t>3. condensateur plan.</w:t>
      </w:r>
    </w:p>
    <w:p w:rsidR="003C425A" w:rsidRPr="003C425A" w:rsidRDefault="003C425A" w:rsidP="004D19AC">
      <w:r w:rsidRPr="003C425A">
        <w:t>1. et 2.</w:t>
      </w:r>
    </w:p>
    <w:p w:rsidR="004D19AC" w:rsidRPr="003C425A" w:rsidRDefault="003C425A" w:rsidP="004D19AC">
      <w:proofErr w:type="spellStart"/>
      <w:r w:rsidRPr="003C425A">
        <w:t>Schema</w:t>
      </w:r>
      <w:proofErr w:type="spellEnd"/>
    </w:p>
    <w:p w:rsidR="003C425A" w:rsidRPr="003C425A" w:rsidRDefault="003C425A" w:rsidP="004D19AC">
      <w:r w:rsidRPr="003C425A">
        <w:t xml:space="preserve">3. F= </w:t>
      </w:r>
      <w:proofErr w:type="spellStart"/>
      <w:r w:rsidRPr="003C425A">
        <w:t>q.E</w:t>
      </w:r>
      <w:proofErr w:type="spellEnd"/>
      <w:r w:rsidRPr="003C425A">
        <w:t xml:space="preserve"> =6.05*10</w:t>
      </w:r>
      <w:r w:rsidRPr="003C425A">
        <w:rPr>
          <w:vertAlign w:val="superscript"/>
        </w:rPr>
        <w:t>-5</w:t>
      </w:r>
      <w:r w:rsidRPr="003C425A">
        <w:t xml:space="preserve"> N</w:t>
      </w:r>
    </w:p>
    <w:p w:rsidR="003C425A" w:rsidRDefault="003C425A" w:rsidP="004D19AC">
      <w:pPr>
        <w:rPr>
          <w:b/>
        </w:rPr>
      </w:pPr>
      <w:proofErr w:type="gramStart"/>
      <w:r>
        <w:rPr>
          <w:b/>
        </w:rPr>
        <w:t>4.expression</w:t>
      </w:r>
      <w:proofErr w:type="gramEnd"/>
      <w:r>
        <w:rPr>
          <w:b/>
        </w:rPr>
        <w:t xml:space="preserve"> </w:t>
      </w:r>
      <w:r w:rsidR="00641558">
        <w:rPr>
          <w:b/>
        </w:rPr>
        <w:t>littérale</w:t>
      </w:r>
      <w:r>
        <w:rPr>
          <w:b/>
        </w:rPr>
        <w:t xml:space="preserve"> du champ </w:t>
      </w:r>
      <w:r w:rsidR="00641558">
        <w:rPr>
          <w:b/>
        </w:rPr>
        <w:t>électrique</w:t>
      </w:r>
    </w:p>
    <w:p w:rsidR="003C425A" w:rsidRDefault="003C425A" w:rsidP="004D19AC">
      <w:pPr>
        <w:rPr>
          <w:rFonts w:eastAsiaTheme="minorEastAsia"/>
        </w:rPr>
      </w:pPr>
      <w:r w:rsidRPr="003C425A">
        <w:t>1. F = K.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qs*qT</m:t>
            </m:r>
          </m:num>
          <m:den>
            <m:r>
              <w:rPr>
                <w:rFonts w:ascii="Cambria Math" w:hAnsi="Cambria Math"/>
              </w:rPr>
              <m:t>TS²</m:t>
            </m:r>
          </m:den>
        </m:f>
      </m:oMath>
    </w:p>
    <w:p w:rsidR="003C425A" w:rsidRDefault="003C425A" w:rsidP="004D19AC">
      <w:pPr>
        <w:rPr>
          <w:rFonts w:eastAsiaTheme="minorEastAsia"/>
        </w:rPr>
      </w:pPr>
      <w:r>
        <w:rPr>
          <w:rFonts w:eastAsiaTheme="minorEastAsia"/>
        </w:rPr>
        <w:t>2. le champ en un point T est :</w:t>
      </w:r>
    </w:p>
    <w:p w:rsidR="003C425A" w:rsidRPr="003C425A" w:rsidRDefault="003C425A" w:rsidP="004D19AC">
      <w:r>
        <w:rPr>
          <w:rFonts w:eastAsiaTheme="minorEastAsia"/>
        </w:rPr>
        <w:t>E=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F</m:t>
            </m:r>
          </m:num>
          <m:den>
            <m:r>
              <w:rPr>
                <w:rFonts w:ascii="Cambria Math" w:eastAsiaTheme="minorEastAsia" w:hAnsi="Cambria Math"/>
              </w:rPr>
              <m:t>qs</m:t>
            </m:r>
          </m:den>
        </m:f>
      </m:oMath>
      <w:r>
        <w:rPr>
          <w:rFonts w:eastAsiaTheme="minorEastAsia"/>
        </w:rPr>
        <w:t xml:space="preserve"> =</w:t>
      </w:r>
      <w:r w:rsidR="00641558">
        <w:rPr>
          <w:rFonts w:eastAsiaTheme="minorEastAsia"/>
        </w:rPr>
        <w:t xml:space="preserve"> K.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qs</m:t>
            </m:r>
          </m:num>
          <m:den>
            <m:r>
              <w:rPr>
                <w:rFonts w:ascii="Cambria Math" w:hAnsi="Cambria Math"/>
              </w:rPr>
              <m:t>TS²</m:t>
            </m:r>
          </m:den>
        </m:f>
      </m:oMath>
    </w:p>
    <w:p w:rsidR="003C425A" w:rsidRDefault="00641558" w:rsidP="004D19AC">
      <w:r w:rsidRPr="00641558">
        <w:t>3. la valeur du champ électrique est inversement proportionnelle à la distance.</w:t>
      </w:r>
    </w:p>
    <w:p w:rsidR="00641558" w:rsidRDefault="00641558" w:rsidP="004D19AC">
      <w:pPr>
        <w:rPr>
          <w:b/>
        </w:rPr>
      </w:pPr>
      <w:r w:rsidRPr="00A37BD3">
        <w:rPr>
          <w:b/>
        </w:rPr>
        <w:t xml:space="preserve">5. </w:t>
      </w:r>
      <w:r w:rsidR="00A37BD3" w:rsidRPr="00A37BD3">
        <w:rPr>
          <w:b/>
        </w:rPr>
        <w:t xml:space="preserve">champ magnétique dans </w:t>
      </w:r>
      <w:r w:rsidRPr="00A37BD3">
        <w:rPr>
          <w:b/>
        </w:rPr>
        <w:t xml:space="preserve">un </w:t>
      </w:r>
      <w:r w:rsidR="00A37BD3" w:rsidRPr="00A37BD3">
        <w:rPr>
          <w:b/>
        </w:rPr>
        <w:t>solénoïde.</w:t>
      </w:r>
    </w:p>
    <w:p w:rsidR="00A37BD3" w:rsidRDefault="00A37BD3" w:rsidP="004D19AC">
      <w:r>
        <w:t xml:space="preserve">1. </w:t>
      </w:r>
      <w:r w:rsidRPr="00A37BD3">
        <w:t xml:space="preserve">Un </w:t>
      </w:r>
      <w:r>
        <w:t>solénoïde est constitué d’un enroulement de fil conducteur autour d’un cylindre.</w:t>
      </w:r>
    </w:p>
    <w:p w:rsidR="00A37BD3" w:rsidRPr="00A37BD3" w:rsidRDefault="00A37BD3" w:rsidP="00A37B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t>2.</w:t>
      </w:r>
      <w:r w:rsidRPr="00A37B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7BD3">
        <w:rPr>
          <w:rFonts w:ascii="Times New Roman" w:eastAsia="Calibri" w:hAnsi="Times New Roman" w:cs="Times New Roman"/>
          <w:sz w:val="24"/>
          <w:szCs w:val="24"/>
        </w:rPr>
        <w:t>B=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μ</m:t>
        </m:r>
      </m:oMath>
      <w:r w:rsidRPr="00A37BD3">
        <w:rPr>
          <w:rFonts w:ascii="Times New Roman" w:eastAsia="Times New Roman" w:hAnsi="Times New Roman" w:cs="Times New Roman"/>
          <w:sz w:val="24"/>
          <w:szCs w:val="24"/>
        </w:rPr>
        <w:t>.N.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den>
        </m:f>
      </m:oMath>
      <w:r w:rsidRPr="00A37BD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A37BD3">
        <w:rPr>
          <w:rFonts w:ascii="Times New Roman" w:eastAsia="Times New Roman" w:hAnsi="Times New Roman" w:cs="Times New Roman"/>
          <w:sz w:val="24"/>
          <w:szCs w:val="24"/>
        </w:rPr>
        <w:t>avec</w:t>
      </w:r>
      <w:proofErr w:type="gramEnd"/>
      <w:r w:rsidRPr="00A37BD3">
        <w:rPr>
          <w:rFonts w:ascii="Times New Roman" w:eastAsia="Times New Roman" w:hAnsi="Times New Roman" w:cs="Times New Roman"/>
          <w:sz w:val="24"/>
          <w:szCs w:val="24"/>
        </w:rPr>
        <w:t xml:space="preserve"> I en ampère (A) et L en mètre (m).</w:t>
      </w:r>
    </w:p>
    <w:p w:rsidR="00A37BD3" w:rsidRPr="00A37BD3" w:rsidRDefault="00A37BD3" w:rsidP="00A37B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μ</m:t>
        </m:r>
      </m:oMath>
      <w:r w:rsidRPr="00A37BD3">
        <w:rPr>
          <w:rFonts w:ascii="Times New Roman" w:eastAsia="Times New Roman" w:hAnsi="Times New Roman" w:cs="Times New Roman"/>
          <w:sz w:val="24"/>
          <w:szCs w:val="24"/>
        </w:rPr>
        <w:t>, appelé perméabilité du vide, est égal à  4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</m:t>
        </m:r>
      </m:oMath>
      <w:r w:rsidRPr="00A37BD3">
        <w:rPr>
          <w:rFonts w:ascii="Times New Roman" w:eastAsia="Times New Roman" w:hAnsi="Times New Roman" w:cs="Times New Roman"/>
          <w:sz w:val="24"/>
          <w:szCs w:val="24"/>
        </w:rPr>
        <w:t>.10</w:t>
      </w:r>
      <w:r w:rsidRPr="00A37BD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-7</w:t>
      </w:r>
      <w:r w:rsidRPr="00A37BD3">
        <w:rPr>
          <w:rFonts w:ascii="Times New Roman" w:eastAsia="Times New Roman" w:hAnsi="Times New Roman" w:cs="Times New Roman"/>
          <w:sz w:val="24"/>
          <w:szCs w:val="24"/>
        </w:rPr>
        <w:t xml:space="preserve"> S.I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7BD3" w:rsidRPr="00A37BD3" w:rsidRDefault="00A37BD3" w:rsidP="004D19AC"/>
    <w:p w:rsidR="00A37BD3" w:rsidRDefault="00A37BD3" w:rsidP="00A37BD3">
      <w:pPr>
        <w:pStyle w:val="Paragraphedeliste"/>
        <w:numPr>
          <w:ilvl w:val="0"/>
          <w:numId w:val="5"/>
        </w:numPr>
        <w:rPr>
          <w:b/>
        </w:rPr>
      </w:pPr>
      <w:r w:rsidRPr="00A37BD3">
        <w:rPr>
          <w:b/>
        </w:rPr>
        <w:t>champ magnétique uniforme</w:t>
      </w:r>
    </w:p>
    <w:p w:rsidR="00A37BD3" w:rsidRDefault="00D11875" w:rsidP="00D11875">
      <w:pPr>
        <w:pStyle w:val="Paragraphedeliste"/>
        <w:numPr>
          <w:ilvl w:val="0"/>
          <w:numId w:val="6"/>
        </w:numPr>
      </w:pPr>
      <w:r w:rsidRPr="00D11875">
        <w:t xml:space="preserve"> Le vecteur champ magnétique</w:t>
      </w:r>
      <w:r>
        <w:t xml:space="preserve">  est parallèle </w:t>
      </w:r>
      <w:r w:rsidRPr="00D11875">
        <w:t xml:space="preserve"> </w:t>
      </w:r>
      <w:r>
        <w:t xml:space="preserve">à l’axe du solénoïde, de sens donné par une règle d’orientation. </w:t>
      </w:r>
    </w:p>
    <w:p w:rsidR="00D11875" w:rsidRDefault="00D11875" w:rsidP="00D11875">
      <w:pPr>
        <w:pStyle w:val="Paragraphedeliste"/>
        <w:numPr>
          <w:ilvl w:val="0"/>
          <w:numId w:val="6"/>
        </w:numPr>
      </w:pPr>
      <w:r>
        <w:t>Face1 : face NORD                  face2 : face SUD</w:t>
      </w:r>
    </w:p>
    <w:p w:rsidR="00D11875" w:rsidRPr="00A37BD3" w:rsidRDefault="00D11875" w:rsidP="00D11875">
      <w:pPr>
        <w:pStyle w:val="Paragraphedeliste"/>
        <w:numPr>
          <w:ilvl w:val="0"/>
          <w:numId w:val="6"/>
        </w:numPr>
      </w:pPr>
      <w:r w:rsidRPr="00D11875">
        <w:rPr>
          <w:noProof/>
          <w:lang w:eastAsia="fr-FR"/>
        </w:rPr>
        <w:drawing>
          <wp:inline distT="0" distB="0" distL="0" distR="0">
            <wp:extent cx="1924050" cy="714375"/>
            <wp:effectExtent l="0" t="0" r="0" b="9525"/>
            <wp:docPr id="1" name="Image 1" descr="H:\DAO a\Fait\Sans titre-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AO a\Fait\Sans titre-1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BD3" w:rsidRPr="00A37BD3" w:rsidRDefault="00A37BD3" w:rsidP="00A37BD3">
      <w:pPr>
        <w:ind w:left="360"/>
        <w:rPr>
          <w:b/>
        </w:rPr>
      </w:pPr>
    </w:p>
    <w:p w:rsidR="00FA3DF5" w:rsidRDefault="00D11875">
      <w:pPr>
        <w:rPr>
          <w:b/>
        </w:rPr>
      </w:pPr>
      <w:r>
        <w:rPr>
          <w:b/>
        </w:rPr>
        <w:t>7</w:t>
      </w:r>
      <w:r w:rsidR="00FA3DF5">
        <w:rPr>
          <w:b/>
        </w:rPr>
        <w:t>. Expérience d’œrsted.</w:t>
      </w:r>
    </w:p>
    <w:p w:rsidR="00FA3DF5" w:rsidRPr="00FA3DF5" w:rsidRDefault="00FA3DF5" w:rsidP="00FA3DF5">
      <w:pPr>
        <w:pStyle w:val="Paragraphedeliste"/>
        <w:numPr>
          <w:ilvl w:val="0"/>
          <w:numId w:val="1"/>
        </w:numPr>
      </w:pPr>
      <w:r w:rsidRPr="00FA3DF5">
        <w:t xml:space="preserve">Le champ magnétique </w:t>
      </w:r>
      <w:r>
        <w:t xml:space="preserve">terrestre </w:t>
      </w:r>
      <w:proofErr w:type="spellStart"/>
      <w:r>
        <w:t>B</w:t>
      </w:r>
      <w:r>
        <w:rPr>
          <w:vertAlign w:val="subscript"/>
        </w:rPr>
        <w:t>h</w:t>
      </w:r>
      <w:proofErr w:type="spellEnd"/>
      <w:r>
        <w:rPr>
          <w:vertAlign w:val="subscript"/>
        </w:rPr>
        <w:t xml:space="preserve"> </w:t>
      </w:r>
      <w:r>
        <w:t xml:space="preserve">est horizontal, parallèle au fil ; le champ </w:t>
      </w:r>
      <w:proofErr w:type="spellStart"/>
      <w:r>
        <w:t>B</w:t>
      </w:r>
      <w:r>
        <w:rPr>
          <w:vertAlign w:val="subscript"/>
        </w:rPr>
        <w:t>fil</w:t>
      </w:r>
      <w:proofErr w:type="spellEnd"/>
      <w:r>
        <w:t xml:space="preserve"> est orthogonal au fil. L’aiguille aimantée prend la direction de B=</w:t>
      </w:r>
      <w:proofErr w:type="spellStart"/>
      <w:r>
        <w:t>B</w:t>
      </w:r>
      <w:r>
        <w:rPr>
          <w:vertAlign w:val="subscript"/>
        </w:rPr>
        <w:t>h</w:t>
      </w:r>
      <w:r>
        <w:t>+B</w:t>
      </w:r>
      <w:r>
        <w:rPr>
          <w:vertAlign w:val="subscript"/>
        </w:rPr>
        <w:t>fil</w:t>
      </w:r>
      <w:proofErr w:type="spellEnd"/>
    </w:p>
    <w:p w:rsidR="00FA3DF5" w:rsidRDefault="00FA3DF5" w:rsidP="00FA3DF5">
      <w:pPr>
        <w:pStyle w:val="Paragraphedeliste"/>
        <w:numPr>
          <w:ilvl w:val="0"/>
          <w:numId w:val="1"/>
        </w:numPr>
      </w:pPr>
      <w:r>
        <w:t>L’aiguille est parallèle au fil.</w:t>
      </w:r>
    </w:p>
    <w:p w:rsidR="00FA3DF5" w:rsidRDefault="00FA3DF5" w:rsidP="00FA3DF5">
      <w:pPr>
        <w:pStyle w:val="Paragraphedeliste"/>
        <w:numPr>
          <w:ilvl w:val="0"/>
          <w:numId w:val="1"/>
        </w:numPr>
      </w:pPr>
      <w:r>
        <w:t xml:space="preserve">L’aiguille prend une position symétrique de la position de </w:t>
      </w:r>
      <w:r>
        <w:rPr>
          <w:b/>
        </w:rPr>
        <w:t xml:space="preserve">1. </w:t>
      </w:r>
      <w:r>
        <w:t>p</w:t>
      </w:r>
      <w:r w:rsidRPr="00FA3DF5">
        <w:t>ar rapport au plan vertical passant par le fil</w:t>
      </w:r>
      <w:r>
        <w:t>.</w:t>
      </w:r>
    </w:p>
    <w:p w:rsidR="000374E7" w:rsidRDefault="00FA3DF5" w:rsidP="000374E7">
      <w:pPr>
        <w:pStyle w:val="Paragraphedeliste"/>
        <w:numPr>
          <w:ilvl w:val="0"/>
          <w:numId w:val="1"/>
        </w:numPr>
      </w:pPr>
      <w:r>
        <w:t xml:space="preserve">La rotation est plus importante puisque la valeur de </w:t>
      </w:r>
      <w:proofErr w:type="spellStart"/>
      <w:r>
        <w:t>B</w:t>
      </w:r>
      <w:r w:rsidR="004B1686">
        <w:rPr>
          <w:vertAlign w:val="subscript"/>
        </w:rPr>
        <w:t>fil</w:t>
      </w:r>
      <w:proofErr w:type="spellEnd"/>
      <w:r w:rsidR="004B1686">
        <w:t xml:space="preserve"> est proportionnelle à l’intensité du courant.</w:t>
      </w:r>
    </w:p>
    <w:p w:rsidR="000374E7" w:rsidRDefault="000374E7" w:rsidP="000374E7">
      <w:pPr>
        <w:rPr>
          <w:b/>
        </w:rPr>
      </w:pPr>
      <w:r w:rsidRPr="000374E7">
        <w:rPr>
          <w:b/>
        </w:rPr>
        <w:t xml:space="preserve">  8.  champ créé par une charge ponctuelle</w:t>
      </w:r>
    </w:p>
    <w:p w:rsidR="000374E7" w:rsidRDefault="000374E7" w:rsidP="000374E7">
      <w:pPr>
        <w:rPr>
          <w:rFonts w:eastAsiaTheme="minorEastAsia"/>
          <w:vertAlign w:val="superscript"/>
        </w:rPr>
      </w:pPr>
      <w:r>
        <w:rPr>
          <w:b/>
        </w:rPr>
        <w:t xml:space="preserve"> </w:t>
      </w:r>
      <w:r w:rsidR="00076685">
        <w:rPr>
          <w:b/>
        </w:rPr>
        <w:t xml:space="preserve">1. </w:t>
      </w:r>
      <w:r>
        <w:rPr>
          <w:b/>
        </w:rPr>
        <w:t xml:space="preserve"> </w:t>
      </w:r>
      <w:r w:rsidR="008D6D2E">
        <w:rPr>
          <w:b/>
        </w:rPr>
        <w:t>E</w:t>
      </w:r>
      <w:r w:rsidR="008D6D2E">
        <w:rPr>
          <w:vertAlign w:val="subscript"/>
        </w:rPr>
        <w:t xml:space="preserve">A </w:t>
      </w:r>
      <w:r w:rsidR="008D6D2E">
        <w:t>= K.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qA</m:t>
            </m:r>
          </m:num>
          <m:den>
            <m:r>
              <w:rPr>
                <w:rFonts w:ascii="Cambria Math" w:hAnsi="Cambria Math"/>
              </w:rPr>
              <m:t>AC²</m:t>
            </m:r>
          </m:den>
        </m:f>
      </m:oMath>
      <w:r w:rsidR="008D6D2E">
        <w:rPr>
          <w:rFonts w:eastAsiaTheme="minorEastAsia"/>
        </w:rPr>
        <w:t xml:space="preserve">         E</w:t>
      </w:r>
      <w:r w:rsidR="008D6D2E">
        <w:rPr>
          <w:rFonts w:eastAsiaTheme="minorEastAsia"/>
          <w:vertAlign w:val="subscript"/>
        </w:rPr>
        <w:t xml:space="preserve">A </w:t>
      </w:r>
      <w:r w:rsidR="008D6D2E">
        <w:rPr>
          <w:rFonts w:eastAsiaTheme="minorEastAsia"/>
        </w:rPr>
        <w:t xml:space="preserve">= </w:t>
      </w:r>
      <w:r w:rsidR="00076685">
        <w:rPr>
          <w:rFonts w:eastAsiaTheme="minorEastAsia"/>
        </w:rPr>
        <w:t>43200 N.C</w:t>
      </w:r>
      <w:r w:rsidR="00076685">
        <w:rPr>
          <w:rFonts w:eastAsiaTheme="minorEastAsia"/>
          <w:vertAlign w:val="superscript"/>
        </w:rPr>
        <w:t>-1</w:t>
      </w:r>
    </w:p>
    <w:p w:rsidR="00076685" w:rsidRDefault="00076685" w:rsidP="000374E7">
      <w:pPr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2. </w:t>
      </w:r>
      <w:r>
        <w:rPr>
          <w:b/>
        </w:rPr>
        <w:t>E</w:t>
      </w:r>
      <w:r>
        <w:rPr>
          <w:vertAlign w:val="subscript"/>
        </w:rPr>
        <w:t>B</w:t>
      </w:r>
      <w:r>
        <w:rPr>
          <w:vertAlign w:val="subscript"/>
        </w:rPr>
        <w:t xml:space="preserve"> </w:t>
      </w:r>
      <w:r>
        <w:t>= K.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qB</m:t>
            </m:r>
          </m:num>
          <m:den>
            <m:r>
              <w:rPr>
                <w:rFonts w:ascii="Cambria Math" w:hAnsi="Cambria Math"/>
              </w:rPr>
              <m:t>BC</m:t>
            </m:r>
            <m:r>
              <w:rPr>
                <w:rFonts w:ascii="Cambria Math" w:hAnsi="Cambria Math"/>
              </w:rPr>
              <m:t>²</m:t>
            </m:r>
          </m:den>
        </m:f>
      </m:oMath>
      <w:r>
        <w:rPr>
          <w:rFonts w:eastAsiaTheme="minorEastAsia"/>
        </w:rPr>
        <w:t xml:space="preserve">         E</w:t>
      </w:r>
      <w:r>
        <w:rPr>
          <w:rFonts w:eastAsiaTheme="minorEastAsia"/>
          <w:vertAlign w:val="subscript"/>
        </w:rPr>
        <w:t>B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=</w:t>
      </w:r>
      <w:r>
        <w:rPr>
          <w:rFonts w:eastAsiaTheme="minorEastAsia"/>
        </w:rPr>
        <w:t>21600 N.C</w:t>
      </w:r>
      <w:r>
        <w:rPr>
          <w:rFonts w:eastAsiaTheme="minorEastAsia"/>
          <w:vertAlign w:val="superscript"/>
        </w:rPr>
        <w:t>-1</w:t>
      </w:r>
    </w:p>
    <w:p w:rsidR="00076685" w:rsidRDefault="00076685" w:rsidP="000374E7">
      <w:pPr>
        <w:rPr>
          <w:rFonts w:eastAsiaTheme="minorEastAsia"/>
        </w:rPr>
      </w:pPr>
      <w:r>
        <w:rPr>
          <w:rFonts w:eastAsiaTheme="minorEastAsia"/>
        </w:rPr>
        <w:t>3. triangle</w:t>
      </w:r>
    </w:p>
    <w:p w:rsidR="00076685" w:rsidRDefault="00076685" w:rsidP="000374E7">
      <w:pPr>
        <w:rPr>
          <w:rFonts w:eastAsiaTheme="minorEastAsia"/>
          <w:b/>
        </w:rPr>
      </w:pPr>
      <w:r w:rsidRPr="00076685">
        <w:rPr>
          <w:rFonts w:eastAsiaTheme="minorEastAsia"/>
          <w:b/>
        </w:rPr>
        <w:t>9. champ uniforme dans un condensateur plan</w:t>
      </w:r>
      <w:r>
        <w:rPr>
          <w:rFonts w:eastAsiaTheme="minorEastAsia"/>
          <w:b/>
        </w:rPr>
        <w:t>.</w:t>
      </w:r>
    </w:p>
    <w:p w:rsidR="00076685" w:rsidRDefault="00076685" w:rsidP="000374E7">
      <w:pPr>
        <w:rPr>
          <w:rFonts w:eastAsiaTheme="minorEastAsia"/>
          <w:vertAlign w:val="superscript"/>
        </w:rPr>
      </w:pPr>
      <w:r w:rsidRPr="003960F0">
        <w:rPr>
          <w:rFonts w:eastAsiaTheme="minorEastAsia"/>
        </w:rPr>
        <w:t xml:space="preserve">1. </w:t>
      </w:r>
      <w:r w:rsidR="00830499" w:rsidRPr="003960F0">
        <w:rPr>
          <w:rFonts w:eastAsiaTheme="minorEastAsia"/>
        </w:rPr>
        <w:t xml:space="preserve">E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U</m:t>
            </m:r>
          </m:num>
          <m:den>
            <m:r>
              <w:rPr>
                <w:rFonts w:ascii="Cambria Math" w:eastAsiaTheme="minorEastAsia" w:hAnsi="Cambria Math"/>
              </w:rPr>
              <m:t>d</m:t>
            </m:r>
          </m:den>
        </m:f>
      </m:oMath>
      <w:r w:rsidR="003960F0" w:rsidRPr="003960F0">
        <w:rPr>
          <w:rFonts w:eastAsiaTheme="minorEastAsia"/>
        </w:rPr>
        <w:t xml:space="preserve"> = 5000</w:t>
      </w:r>
      <w:r w:rsidR="003960F0">
        <w:rPr>
          <w:rFonts w:eastAsiaTheme="minorEastAsia"/>
        </w:rPr>
        <w:t>/0.1 = 50000 N.C</w:t>
      </w:r>
      <w:r w:rsidR="003960F0">
        <w:rPr>
          <w:rFonts w:eastAsiaTheme="minorEastAsia"/>
          <w:vertAlign w:val="superscript"/>
        </w:rPr>
        <w:t>-1</w:t>
      </w:r>
    </w:p>
    <w:p w:rsidR="003960F0" w:rsidRDefault="003960F0" w:rsidP="000374E7">
      <w:pPr>
        <w:rPr>
          <w:rFonts w:eastAsiaTheme="minorEastAsia"/>
        </w:rPr>
      </w:pPr>
      <w:r>
        <w:rPr>
          <w:rFonts w:eastAsiaTheme="minorEastAsia"/>
        </w:rPr>
        <w:t xml:space="preserve">2.  F = </w:t>
      </w:r>
      <w:proofErr w:type="spellStart"/>
      <w:r>
        <w:rPr>
          <w:rFonts w:eastAsiaTheme="minorEastAsia"/>
        </w:rPr>
        <w:t>q.E</w:t>
      </w:r>
      <w:proofErr w:type="spellEnd"/>
      <w:r>
        <w:rPr>
          <w:rFonts w:eastAsiaTheme="minorEastAsia"/>
        </w:rPr>
        <w:t xml:space="preserve">= q.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U</m:t>
            </m:r>
          </m:num>
          <m:den>
            <m:r>
              <w:rPr>
                <w:rFonts w:ascii="Cambria Math" w:eastAsiaTheme="minorEastAsia" w:hAnsi="Cambria Math"/>
              </w:rPr>
              <m:t>d</m:t>
            </m:r>
          </m:den>
        </m:f>
      </m:oMath>
    </w:p>
    <w:p w:rsidR="003960F0" w:rsidRDefault="003960F0" w:rsidP="000374E7">
      <w:pPr>
        <w:rPr>
          <w:rFonts w:eastAsiaTheme="minorEastAsia"/>
        </w:rPr>
      </w:pPr>
      <w:r>
        <w:rPr>
          <w:rFonts w:eastAsiaTheme="minorEastAsia"/>
        </w:rPr>
        <w:t>3. F = 8.10-</w:t>
      </w:r>
      <w:r>
        <w:rPr>
          <w:rFonts w:eastAsiaTheme="minorEastAsia"/>
          <w:vertAlign w:val="superscript"/>
        </w:rPr>
        <w:t>15</w:t>
      </w:r>
      <w:r>
        <w:rPr>
          <w:rFonts w:eastAsiaTheme="minorEastAsia"/>
        </w:rPr>
        <w:t xml:space="preserve"> N</w:t>
      </w:r>
    </w:p>
    <w:p w:rsidR="003960F0" w:rsidRDefault="003960F0" w:rsidP="000374E7">
      <w:pPr>
        <w:rPr>
          <w:rFonts w:eastAsiaTheme="minorEastAsia"/>
        </w:rPr>
      </w:pPr>
      <w:r>
        <w:rPr>
          <w:rFonts w:eastAsiaTheme="minorEastAsia"/>
        </w:rPr>
        <w:t xml:space="preserve">4. la valeur de cette force est </w:t>
      </w:r>
      <w:proofErr w:type="spellStart"/>
      <w:r>
        <w:rPr>
          <w:rFonts w:eastAsiaTheme="minorEastAsia"/>
        </w:rPr>
        <w:t>independante</w:t>
      </w:r>
      <w:proofErr w:type="spellEnd"/>
      <w:r>
        <w:rPr>
          <w:rFonts w:eastAsiaTheme="minorEastAsia"/>
        </w:rPr>
        <w:t xml:space="preserve"> de la position de l’</w:t>
      </w:r>
      <w:proofErr w:type="spellStart"/>
      <w:r>
        <w:rPr>
          <w:rFonts w:eastAsiaTheme="minorEastAsia"/>
        </w:rPr>
        <w:t>electron</w:t>
      </w:r>
      <w:proofErr w:type="spellEnd"/>
      <w:r>
        <w:rPr>
          <w:rFonts w:eastAsiaTheme="minorEastAsia"/>
        </w:rPr>
        <w:t>.</w:t>
      </w:r>
    </w:p>
    <w:p w:rsidR="00067B9C" w:rsidRDefault="00067B9C" w:rsidP="000374E7">
      <w:pPr>
        <w:rPr>
          <w:rFonts w:eastAsiaTheme="minorEastAsia"/>
        </w:rPr>
      </w:pPr>
      <w:r>
        <w:rPr>
          <w:rFonts w:eastAsiaTheme="minorEastAsia"/>
        </w:rPr>
        <w:t xml:space="preserve">5. </w:t>
      </w:r>
      <w:r w:rsidRPr="00067B9C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3695792B" wp14:editId="1F562B2F">
            <wp:extent cx="1943100" cy="1038225"/>
            <wp:effectExtent l="0" t="0" r="0" b="9525"/>
            <wp:docPr id="2" name="il_fi" descr="http://www.google.fr/url?source=imglanding&amp;ct=img&amp;q=http://www.cayrel.net/IMG/fig/I-5/fig12.png&amp;sa=X&amp;ved=0CAkQ8wdqFQoTCNfX6N2thcYCFaYQcgodZjQAnA&amp;usg=AFQjCNEOFjbfv-54b3jHMmtFDWHmGSRL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fr/url?source=imglanding&amp;ct=img&amp;q=http://www.cayrel.net/IMG/fig/I-5/fig12.png&amp;sa=X&amp;ved=0CAkQ8wdqFQoTCNfX6N2thcYCFaYQcgodZjQAnA&amp;usg=AFQjCNEOFjbfv-54b3jHMmtFDWHmGSRLO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F0" w:rsidRDefault="00067B9C" w:rsidP="000374E7">
      <w:pPr>
        <w:rPr>
          <w:rFonts w:eastAsiaTheme="minorEastAsia"/>
        </w:rPr>
      </w:pPr>
      <w:r>
        <w:rPr>
          <w:rFonts w:eastAsiaTheme="minorEastAsia"/>
        </w:rPr>
        <w:t>6</w:t>
      </w:r>
      <w:r w:rsidR="003960F0">
        <w:rPr>
          <w:rFonts w:eastAsiaTheme="minorEastAsia"/>
        </w:rPr>
        <w:t>. l’</w:t>
      </w:r>
      <w:proofErr w:type="spellStart"/>
      <w:r w:rsidR="003960F0">
        <w:rPr>
          <w:rFonts w:eastAsiaTheme="minorEastAsia"/>
        </w:rPr>
        <w:t>electron</w:t>
      </w:r>
      <w:proofErr w:type="spellEnd"/>
      <w:r w:rsidR="003960F0">
        <w:rPr>
          <w:rFonts w:eastAsiaTheme="minorEastAsia"/>
        </w:rPr>
        <w:t xml:space="preserve"> sera attiré par l’armature positive donc </w:t>
      </w:r>
      <w:r>
        <w:rPr>
          <w:rFonts w:eastAsiaTheme="minorEastAsia"/>
        </w:rPr>
        <w:t>l’armature A</w:t>
      </w:r>
    </w:p>
    <w:p w:rsidR="00067B9C" w:rsidRDefault="00067B9C" w:rsidP="000374E7">
      <w:pPr>
        <w:rPr>
          <w:rFonts w:eastAsiaTheme="minorEastAsia"/>
        </w:rPr>
      </w:pPr>
      <w:r>
        <w:rPr>
          <w:rFonts w:eastAsiaTheme="minorEastAsia"/>
        </w:rPr>
        <w:t>8. le proton est attiré par B.</w:t>
      </w:r>
    </w:p>
    <w:p w:rsidR="008315A3" w:rsidRDefault="008315A3" w:rsidP="000374E7">
      <w:pPr>
        <w:rPr>
          <w:rFonts w:eastAsiaTheme="minorEastAsia"/>
          <w:b/>
        </w:rPr>
      </w:pPr>
      <w:r w:rsidRPr="008315A3">
        <w:rPr>
          <w:rFonts w:eastAsiaTheme="minorEastAsia"/>
          <w:b/>
        </w:rPr>
        <w:t>10. champ créé par un fil rectiligne</w:t>
      </w:r>
    </w:p>
    <w:p w:rsidR="008315A3" w:rsidRDefault="008315A3" w:rsidP="000374E7">
      <w:pPr>
        <w:rPr>
          <w:rFonts w:eastAsiaTheme="minorEastAsia"/>
          <w:b/>
        </w:rPr>
      </w:pPr>
      <w:r>
        <w:rPr>
          <w:rFonts w:eastAsiaTheme="minorEastAsia"/>
          <w:b/>
        </w:rPr>
        <w:t>1.</w:t>
      </w:r>
    </w:p>
    <w:p w:rsidR="008315A3" w:rsidRDefault="008315A3" w:rsidP="000374E7">
      <w:pPr>
        <w:rPr>
          <w:rFonts w:eastAsiaTheme="minorEastAsia"/>
          <w:b/>
        </w:rPr>
      </w:pPr>
      <w:r w:rsidRPr="008315A3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4694BE07" wp14:editId="534AE5F0">
            <wp:extent cx="495300" cy="333375"/>
            <wp:effectExtent l="0" t="0" r="0" b="9525"/>
            <wp:docPr id="3" name="Image 3" descr="http://www.annabac.com/sites/annabac.com/files/depot/images/94895/10/enonce/in_eq0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annabac.com/sites/annabac.com/files/depot/images/94895/10/enonce/in_eq005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</w:rPr>
        <w:t xml:space="preserve">       </w:t>
      </w:r>
    </w:p>
    <w:p w:rsidR="008315A3" w:rsidRDefault="008315A3" w:rsidP="000374E7">
      <w:pPr>
        <w:rPr>
          <w:rFonts w:eastAsiaTheme="minorEastAsia"/>
        </w:rPr>
      </w:pPr>
      <w:r w:rsidRPr="008315A3">
        <w:rPr>
          <w:rFonts w:eastAsiaTheme="minorEastAsia"/>
        </w:rPr>
        <w:t>D’après cette relation</w:t>
      </w:r>
      <w:r>
        <w:rPr>
          <w:rFonts w:eastAsiaTheme="minorEastAsia"/>
        </w:rPr>
        <w:t xml:space="preserve">,  la valeur de B est inversement proportionnelle par rapport à la distance du fil </w:t>
      </w:r>
      <w:proofErr w:type="spellStart"/>
      <w:r>
        <w:rPr>
          <w:rFonts w:eastAsiaTheme="minorEastAsia"/>
        </w:rPr>
        <w:t>electrique</w:t>
      </w:r>
      <w:proofErr w:type="spellEnd"/>
      <w:r>
        <w:rPr>
          <w:rFonts w:eastAsiaTheme="minorEastAsia"/>
        </w:rPr>
        <w:t>.</w:t>
      </w:r>
    </w:p>
    <w:p w:rsidR="008315A3" w:rsidRDefault="008315A3" w:rsidP="000374E7">
      <w:pPr>
        <w:rPr>
          <w:rFonts w:eastAsiaTheme="minorEastAsia"/>
        </w:rPr>
      </w:pPr>
      <w:r>
        <w:rPr>
          <w:rFonts w:eastAsiaTheme="minorEastAsia"/>
        </w:rPr>
        <w:t>2. B = 5.55*10</w:t>
      </w:r>
      <w:r>
        <w:rPr>
          <w:rFonts w:eastAsiaTheme="minorEastAsia"/>
          <w:vertAlign w:val="superscript"/>
        </w:rPr>
        <w:t>-6</w:t>
      </w:r>
      <w:r>
        <w:rPr>
          <w:rFonts w:eastAsiaTheme="minorEastAsia"/>
        </w:rPr>
        <w:t xml:space="preserve"> T</w:t>
      </w:r>
    </w:p>
    <w:p w:rsidR="00671B25" w:rsidRDefault="00671B25" w:rsidP="000374E7">
      <w:pPr>
        <w:rPr>
          <w:rFonts w:eastAsiaTheme="minorEastAsia"/>
        </w:rPr>
      </w:pPr>
    </w:p>
    <w:p w:rsidR="00671B25" w:rsidRDefault="00671B25" w:rsidP="000374E7">
      <w:pPr>
        <w:rPr>
          <w:rFonts w:eastAsiaTheme="minorEastAsia"/>
        </w:rPr>
      </w:pPr>
    </w:p>
    <w:p w:rsidR="00671B25" w:rsidRPr="00671B25" w:rsidRDefault="00671B25" w:rsidP="000374E7">
      <w:pPr>
        <w:rPr>
          <w:rFonts w:eastAsiaTheme="minorEastAsia"/>
          <w:b/>
        </w:rPr>
      </w:pPr>
      <w:r w:rsidRPr="00671B25">
        <w:rPr>
          <w:rFonts w:eastAsiaTheme="minorEastAsia"/>
          <w:b/>
        </w:rPr>
        <w:lastRenderedPageBreak/>
        <w:t xml:space="preserve">11. </w:t>
      </w:r>
    </w:p>
    <w:p w:rsidR="00671B25" w:rsidRDefault="00671B25" w:rsidP="00671B25">
      <w:pPr>
        <w:pStyle w:val="Paragraphedeliste"/>
        <w:numPr>
          <w:ilvl w:val="0"/>
          <w:numId w:val="7"/>
        </w:numPr>
      </w:pPr>
      <w:r>
        <w:t xml:space="preserve">En chaque point, le </w:t>
      </w:r>
      <w:proofErr w:type="gramStart"/>
      <w:r>
        <w:t xml:space="preserve">champ </w:t>
      </w:r>
      <w:proofErr w:type="gramEnd"/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85222F">
        <w:t xml:space="preserve">, </w:t>
      </w:r>
      <w:r>
        <w:t>e</w:t>
      </w:r>
      <w:r>
        <w:t>st perpendiculaire respectivement à OM, ON, OP et OQ. Le sens est donné par des règles d’orientation. En M, sens de ON, en N, de sens OP, en P, sens de OQ, en Q, sens se OM.</w:t>
      </w:r>
    </w:p>
    <w:p w:rsidR="00671B25" w:rsidRDefault="00671B25" w:rsidP="00671B25">
      <w:pPr>
        <w:pStyle w:val="Paragraphedeliste"/>
        <w:numPr>
          <w:ilvl w:val="0"/>
          <w:numId w:val="7"/>
        </w:numPr>
      </w:pPr>
      <w:proofErr w:type="spellStart"/>
      <w:r>
        <w:t>B</w:t>
      </w:r>
      <w:r w:rsidRPr="00671B25">
        <w:rPr>
          <w:vertAlign w:val="subscript"/>
        </w:rPr>
        <w:t>fil</w:t>
      </w:r>
      <w:proofErr w:type="spellEnd"/>
      <w:r w:rsidRPr="00671B25">
        <w:rPr>
          <w:vertAlign w:val="subscript"/>
        </w:rPr>
        <w:t xml:space="preserve"> </w:t>
      </w:r>
      <w:r>
        <w:t>= 43 µ</w:t>
      </w:r>
      <w:r>
        <w:t>T</w:t>
      </w:r>
    </w:p>
    <w:p w:rsidR="00671B25" w:rsidRDefault="00671B25" w:rsidP="00671B25">
      <w:pPr>
        <w:pStyle w:val="Paragraphedeliste"/>
        <w:numPr>
          <w:ilvl w:val="0"/>
          <w:numId w:val="7"/>
        </w:numPr>
      </w:pPr>
      <w:r>
        <w:t xml:space="preserve">En N : </w:t>
      </w:r>
      <w:proofErr w:type="spellStart"/>
      <w:r>
        <w:t>B</w:t>
      </w:r>
      <w:r>
        <w:rPr>
          <w:vertAlign w:val="subscript"/>
        </w:rPr>
        <w:t>fil</w:t>
      </w:r>
      <w:proofErr w:type="spellEnd"/>
      <w:r>
        <w:t xml:space="preserve"> = 21µ</w:t>
      </w:r>
      <w:r>
        <w:t xml:space="preserve">T, sens </w:t>
      </w:r>
      <w:proofErr w:type="gramStart"/>
      <w:r w:rsidR="0085222F">
        <w:t xml:space="preserve">de </w:t>
      </w:r>
      <w:proofErr w:type="gramEnd"/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OP</m:t>
            </m:r>
          </m:e>
        </m:acc>
      </m:oMath>
      <w:r w:rsidR="0085222F">
        <w:t xml:space="preserve">, en P, le champ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85222F">
        <w:t xml:space="preserve"> fais un angle de 63° avec la direction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PO</m:t>
            </m:r>
          </m:e>
        </m:acc>
      </m:oMath>
      <w:r w:rsidR="0085222F">
        <w:t xml:space="preserve"> , B = 48 </w:t>
      </w:r>
      <w:r w:rsidR="0085222F">
        <w:t>µT</w:t>
      </w:r>
      <w:r w:rsidR="0085222F">
        <w:t xml:space="preserve"> , en Q, le champs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 w:rsidR="0085222F">
        <w:t xml:space="preserve"> </w:t>
      </w:r>
      <w:r>
        <w:t xml:space="preserve"> </w:t>
      </w:r>
      <w:proofErr w:type="spellStart"/>
      <w:r>
        <w:t>a</w:t>
      </w:r>
      <w:proofErr w:type="spellEnd"/>
      <w:r>
        <w:t xml:space="preserve"> la direction de OM, B=65</w:t>
      </w:r>
      <w:r w:rsidR="0085222F">
        <w:t xml:space="preserve"> </w:t>
      </w:r>
      <w:r>
        <w:t>T</w:t>
      </w:r>
    </w:p>
    <w:p w:rsidR="00671B25" w:rsidRDefault="00671B25" w:rsidP="000374E7">
      <w:pPr>
        <w:rPr>
          <w:rFonts w:eastAsiaTheme="minorEastAsia"/>
          <w:b/>
        </w:rPr>
      </w:pPr>
      <w:r w:rsidRPr="00671B25">
        <w:rPr>
          <w:rFonts w:eastAsiaTheme="minorEastAsia"/>
          <w:b/>
        </w:rPr>
        <w:t>12.</w:t>
      </w:r>
    </w:p>
    <w:p w:rsidR="00671B25" w:rsidRDefault="00671B25" w:rsidP="00671B25">
      <w:pPr>
        <w:pStyle w:val="Paragraphedeliste"/>
        <w:numPr>
          <w:ilvl w:val="0"/>
          <w:numId w:val="8"/>
        </w:numPr>
      </w:pPr>
      <w:r>
        <w:t>La direction du champ est magnétique t</w:t>
      </w:r>
      <w:r w:rsidR="0085222F">
        <w:t xml:space="preserve">errestre est dirigé  suivant </w:t>
      </w:r>
      <w:proofErr w:type="gramStart"/>
      <w:r w:rsidR="0085222F">
        <w:t>y’y</w:t>
      </w:r>
      <w:r>
        <w:t> ,</w:t>
      </w:r>
      <w:proofErr w:type="gramEnd"/>
      <w:r>
        <w:t xml:space="preserve"> direction horizontale perpendiculaire à l’axe de la bobine</w:t>
      </w:r>
      <w:r>
        <w:tab/>
      </w:r>
    </w:p>
    <w:p w:rsidR="00671B25" w:rsidRDefault="00671B25" w:rsidP="00671B25">
      <w:pPr>
        <w:pStyle w:val="Paragraphedeliste"/>
        <w:numPr>
          <w:ilvl w:val="0"/>
          <w:numId w:val="8"/>
        </w:numPr>
      </w:pPr>
      <w:r>
        <w:t>a. l’aiguill</w:t>
      </w:r>
      <w:r w:rsidR="0085222F">
        <w:t xml:space="preserve">e prend la direction du champ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>
        <w:t xml:space="preserve"> </w:t>
      </w:r>
      <w:r w:rsidR="0085222F">
        <w:t>résultant,  B</w:t>
      </w:r>
      <w:r>
        <w:t xml:space="preserve"> est dirigé suivant l’axe </w:t>
      </w:r>
      <w:proofErr w:type="spellStart"/>
      <w:r>
        <w:t>x’x</w:t>
      </w:r>
      <w:proofErr w:type="spellEnd"/>
      <w:r>
        <w:t xml:space="preserve"> de la gauche vers la droite.</w:t>
      </w:r>
    </w:p>
    <w:p w:rsidR="00671B25" w:rsidRDefault="0085222F" w:rsidP="00671B25">
      <w:pPr>
        <w:pStyle w:val="Paragraphedeliste"/>
      </w:pPr>
      <w:r>
        <w:t>b</w:t>
      </w:r>
      <w:r w:rsidR="00671B25">
        <w:t>. le sens du courant est du haut vers le bas sur les spires apparentes</w:t>
      </w:r>
    </w:p>
    <w:p w:rsidR="00671B25" w:rsidRDefault="0085222F" w:rsidP="00671B25">
      <w:pPr>
        <w:pStyle w:val="Paragraphedeliste"/>
        <w:tabs>
          <w:tab w:val="left" w:pos="2655"/>
        </w:tabs>
      </w:pPr>
      <w:r>
        <w:t>c. B</w:t>
      </w:r>
      <w:r>
        <w:rPr>
          <w:vertAlign w:val="subscript"/>
        </w:rPr>
        <w:t>B</w:t>
      </w:r>
      <w:r>
        <w:t xml:space="preserve">= 11.5  </w:t>
      </w:r>
      <w:r>
        <w:t>µT</w:t>
      </w:r>
      <w:r>
        <w:t xml:space="preserve">  ,  B = 23 </w:t>
      </w:r>
      <w:r>
        <w:t>µT</w:t>
      </w:r>
      <w:bookmarkStart w:id="0" w:name="_GoBack"/>
      <w:bookmarkEnd w:id="0"/>
      <w:r w:rsidR="00671B25">
        <w:tab/>
      </w:r>
    </w:p>
    <w:p w:rsidR="00671B25" w:rsidRPr="00671B25" w:rsidRDefault="00671B25" w:rsidP="000374E7">
      <w:pPr>
        <w:rPr>
          <w:rFonts w:eastAsiaTheme="minorEastAsia"/>
          <w:b/>
        </w:rPr>
      </w:pPr>
    </w:p>
    <w:p w:rsidR="00671B25" w:rsidRPr="008315A3" w:rsidRDefault="00671B25" w:rsidP="000374E7">
      <w:pPr>
        <w:rPr>
          <w:rFonts w:eastAsiaTheme="minorEastAsia"/>
        </w:rPr>
      </w:pPr>
    </w:p>
    <w:p w:rsidR="00026231" w:rsidRDefault="00026231" w:rsidP="00026231"/>
    <w:p w:rsidR="00026231" w:rsidRPr="00026231" w:rsidRDefault="00026231" w:rsidP="00026231">
      <w:pPr>
        <w:rPr>
          <w:b/>
        </w:rPr>
      </w:pPr>
      <w:r w:rsidRPr="00026231">
        <w:rPr>
          <w:b/>
        </w:rPr>
        <w:t>13.  champ à l’intérieur d’un solénoïde long.</w:t>
      </w:r>
    </w:p>
    <w:p w:rsidR="00026231" w:rsidRDefault="00026231" w:rsidP="00026231">
      <w:r>
        <w:t>1. L est supérieur à 5R ( 60 cm »10 cm</w:t>
      </w:r>
      <w:proofErr w:type="gramStart"/>
      <w:r>
        <w:t>) .</w:t>
      </w:r>
      <w:proofErr w:type="gramEnd"/>
    </w:p>
    <w:p w:rsidR="00026231" w:rsidRDefault="00026231" w:rsidP="00026231">
      <w:r>
        <w:t>2. B= u. N.I/L</w:t>
      </w:r>
    </w:p>
    <w:p w:rsidR="00026231" w:rsidRDefault="00026231" w:rsidP="00026231">
      <w:r>
        <w:t xml:space="preserve">3.1.26 </w:t>
      </w:r>
      <w:proofErr w:type="spellStart"/>
      <w:r>
        <w:t>mT</w:t>
      </w:r>
      <w:proofErr w:type="spellEnd"/>
    </w:p>
    <w:p w:rsidR="003202C0" w:rsidRDefault="003202C0" w:rsidP="00026231"/>
    <w:p w:rsidR="003202C0" w:rsidRPr="003202C0" w:rsidRDefault="003202C0" w:rsidP="00026231">
      <w:pPr>
        <w:rPr>
          <w:b/>
        </w:rPr>
      </w:pPr>
    </w:p>
    <w:p w:rsidR="003202C0" w:rsidRDefault="003202C0" w:rsidP="003202C0">
      <w:pPr>
        <w:rPr>
          <w:b/>
        </w:rPr>
      </w:pPr>
      <w:r w:rsidRPr="003202C0">
        <w:rPr>
          <w:b/>
        </w:rPr>
        <w:t>Comparaison entre une valeur expérimentale et une valeur théorique.</w:t>
      </w:r>
    </w:p>
    <w:p w:rsidR="003202C0" w:rsidRPr="006D2CDB" w:rsidRDefault="003202C0" w:rsidP="003202C0">
      <w:pPr>
        <w:pStyle w:val="Paragraphedeliste"/>
        <w:numPr>
          <w:ilvl w:val="0"/>
          <w:numId w:val="4"/>
        </w:numPr>
      </w:pPr>
      <w:r w:rsidRPr="006D2CDB">
        <w:t>Le courant est dirigé du haut en bas</w:t>
      </w:r>
      <w:r w:rsidR="006D2CDB" w:rsidRPr="006D2CDB">
        <w:t xml:space="preserve"> sur la partie avant des spires.</w:t>
      </w:r>
    </w:p>
    <w:p w:rsidR="006D2CDB" w:rsidRPr="006D2CDB" w:rsidRDefault="006D2CDB" w:rsidP="003202C0">
      <w:pPr>
        <w:pStyle w:val="Paragraphedeliste"/>
        <w:numPr>
          <w:ilvl w:val="0"/>
          <w:numId w:val="4"/>
        </w:numPr>
      </w:pPr>
      <w:r w:rsidRPr="006D2CDB">
        <w:t>Face A : face sud ; Face C : Face nord.</w:t>
      </w:r>
    </w:p>
    <w:p w:rsidR="006D2CDB" w:rsidRDefault="006D2CDB" w:rsidP="006D2CDB">
      <w:pPr>
        <w:pStyle w:val="Paragraphedeliste"/>
        <w:numPr>
          <w:ilvl w:val="0"/>
          <w:numId w:val="4"/>
        </w:numPr>
      </w:pPr>
      <w:proofErr w:type="gramStart"/>
      <w:r>
        <w:t>a .</w:t>
      </w:r>
      <w:proofErr w:type="gramEnd"/>
      <w:r>
        <w:t xml:space="preserve"> B est constant pour x &lt; 10cm ; lorsqu’on s’approche des faces, le champ n’est plus uniforme.</w:t>
      </w:r>
    </w:p>
    <w:p w:rsidR="006D2CDB" w:rsidRDefault="006D2CDB" w:rsidP="006D2CDB">
      <w:pPr>
        <w:pStyle w:val="Paragraphedeliste"/>
      </w:pPr>
      <w:r>
        <w:t xml:space="preserve">b. </w:t>
      </w:r>
      <w:proofErr w:type="spellStart"/>
      <w:r>
        <w:t>B</w:t>
      </w:r>
      <w:r>
        <w:rPr>
          <w:vertAlign w:val="subscript"/>
        </w:rPr>
        <w:t>th</w:t>
      </w:r>
      <w:proofErr w:type="spellEnd"/>
      <w:r>
        <w:t>=3.1mT. L’</w:t>
      </w:r>
      <w:r w:rsidR="003941D8">
        <w:t>écart</w:t>
      </w:r>
      <w:r>
        <w:t xml:space="preserve">  est 4.5%. </w:t>
      </w:r>
      <w:proofErr w:type="gramStart"/>
      <w:r>
        <w:t>il</w:t>
      </w:r>
      <w:proofErr w:type="gramEnd"/>
      <w:r>
        <w:t xml:space="preserve"> est </w:t>
      </w:r>
      <w:r w:rsidR="003941D8">
        <w:t>dû aux erreurs de mesures.</w:t>
      </w:r>
    </w:p>
    <w:p w:rsidR="003941D8" w:rsidRPr="006D2CDB" w:rsidRDefault="003941D8" w:rsidP="003941D8">
      <w:r>
        <w:t xml:space="preserve">         4. la valeur de B est proportionnelle à I : B(O)= 1.2 mT</w:t>
      </w:r>
    </w:p>
    <w:sectPr w:rsidR="003941D8" w:rsidRPr="006D2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90CC8"/>
    <w:multiLevelType w:val="hybridMultilevel"/>
    <w:tmpl w:val="7DB4DCDA"/>
    <w:lvl w:ilvl="0" w:tplc="F9E68C50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21A97B2A"/>
    <w:multiLevelType w:val="hybridMultilevel"/>
    <w:tmpl w:val="4470D6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B3105"/>
    <w:multiLevelType w:val="hybridMultilevel"/>
    <w:tmpl w:val="4AF63F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B539C"/>
    <w:multiLevelType w:val="hybridMultilevel"/>
    <w:tmpl w:val="16562E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A2CCF"/>
    <w:multiLevelType w:val="hybridMultilevel"/>
    <w:tmpl w:val="71BE0E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D630A"/>
    <w:multiLevelType w:val="hybridMultilevel"/>
    <w:tmpl w:val="631A6070"/>
    <w:lvl w:ilvl="0" w:tplc="68F282B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316FDF"/>
    <w:multiLevelType w:val="hybridMultilevel"/>
    <w:tmpl w:val="E3C469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E0E22"/>
    <w:multiLevelType w:val="hybridMultilevel"/>
    <w:tmpl w:val="14C88D92"/>
    <w:lvl w:ilvl="0" w:tplc="2716E5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F5"/>
    <w:rsid w:val="00026231"/>
    <w:rsid w:val="000374E7"/>
    <w:rsid w:val="00067B9C"/>
    <w:rsid w:val="00076685"/>
    <w:rsid w:val="003202C0"/>
    <w:rsid w:val="003941D8"/>
    <w:rsid w:val="003960F0"/>
    <w:rsid w:val="003C425A"/>
    <w:rsid w:val="004B1686"/>
    <w:rsid w:val="004D19AC"/>
    <w:rsid w:val="004F03FA"/>
    <w:rsid w:val="00604DC0"/>
    <w:rsid w:val="00641558"/>
    <w:rsid w:val="00671B25"/>
    <w:rsid w:val="006D2CDB"/>
    <w:rsid w:val="00830499"/>
    <w:rsid w:val="008315A3"/>
    <w:rsid w:val="0085222F"/>
    <w:rsid w:val="00897433"/>
    <w:rsid w:val="008D6D2E"/>
    <w:rsid w:val="00A37BD3"/>
    <w:rsid w:val="00A8611D"/>
    <w:rsid w:val="00D11875"/>
    <w:rsid w:val="00FA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46822-4480-4192-BA77-94A0594F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3DF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3C42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509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idil</dc:creator>
  <cp:keywords/>
  <dc:description/>
  <cp:lastModifiedBy>idil</cp:lastModifiedBy>
  <cp:revision>7</cp:revision>
  <dcterms:created xsi:type="dcterms:W3CDTF">2015-06-20T06:03:00Z</dcterms:created>
  <dcterms:modified xsi:type="dcterms:W3CDTF">2015-07-09T00:27:00Z</dcterms:modified>
</cp:coreProperties>
</file>